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AF" w:rsidRPr="004C4C35" w:rsidRDefault="008E5FAF" w:rsidP="008E5FAF">
      <w:pPr>
        <w:spacing w:line="248" w:lineRule="auto"/>
        <w:ind w:right="-659"/>
        <w:jc w:val="center"/>
        <w:rPr>
          <w:rFonts w:eastAsia="Times New Roman"/>
          <w:b/>
          <w:bCs/>
          <w:sz w:val="28"/>
          <w:szCs w:val="28"/>
        </w:rPr>
      </w:pPr>
      <w:r w:rsidRPr="004C4C35">
        <w:rPr>
          <w:rFonts w:eastAsia="Times New Roman"/>
          <w:b/>
          <w:bCs/>
          <w:sz w:val="28"/>
          <w:szCs w:val="28"/>
        </w:rPr>
        <w:t xml:space="preserve">План учебно-воспитательных, внеурочных и </w:t>
      </w:r>
      <w:proofErr w:type="spellStart"/>
      <w:r w:rsidRPr="004C4C35">
        <w:rPr>
          <w:rFonts w:eastAsia="Times New Roman"/>
          <w:b/>
          <w:bCs/>
          <w:sz w:val="28"/>
          <w:szCs w:val="28"/>
        </w:rPr>
        <w:t>социокультурных</w:t>
      </w:r>
      <w:proofErr w:type="spellEnd"/>
      <w:r w:rsidRPr="004C4C35">
        <w:rPr>
          <w:rFonts w:eastAsia="Times New Roman"/>
          <w:b/>
          <w:bCs/>
          <w:sz w:val="28"/>
          <w:szCs w:val="28"/>
        </w:rPr>
        <w:t xml:space="preserve"> мероприятий</w:t>
      </w:r>
    </w:p>
    <w:p w:rsidR="008E5FAF" w:rsidRPr="004C4C35" w:rsidRDefault="008E5FAF" w:rsidP="008E5FAF">
      <w:pPr>
        <w:spacing w:line="248" w:lineRule="auto"/>
        <w:ind w:right="-659"/>
        <w:jc w:val="center"/>
        <w:rPr>
          <w:rFonts w:eastAsia="Times New Roman"/>
          <w:b/>
          <w:bCs/>
          <w:sz w:val="28"/>
          <w:szCs w:val="28"/>
        </w:rPr>
      </w:pPr>
      <w:r w:rsidRPr="004C4C35">
        <w:rPr>
          <w:rFonts w:eastAsia="Times New Roman"/>
          <w:b/>
          <w:bCs/>
          <w:sz w:val="28"/>
          <w:szCs w:val="28"/>
        </w:rPr>
        <w:t>структурного подразделения МБОУ «Октябрьская средняя школа»</w:t>
      </w:r>
    </w:p>
    <w:p w:rsidR="008E5FAF" w:rsidRPr="004C4C35" w:rsidRDefault="008E5FAF" w:rsidP="008E5FAF">
      <w:pPr>
        <w:spacing w:line="248" w:lineRule="auto"/>
        <w:ind w:right="-659"/>
        <w:jc w:val="center"/>
        <w:rPr>
          <w:rFonts w:eastAsia="Times New Roman"/>
          <w:b/>
          <w:bCs/>
          <w:sz w:val="28"/>
          <w:szCs w:val="28"/>
        </w:rPr>
      </w:pPr>
      <w:r w:rsidRPr="004C4C35">
        <w:rPr>
          <w:rFonts w:eastAsia="Times New Roman"/>
          <w:b/>
          <w:bCs/>
          <w:sz w:val="28"/>
          <w:szCs w:val="28"/>
        </w:rPr>
        <w:t xml:space="preserve">Центра дополнительного образования цифрового и гуманитарного профилей </w:t>
      </w:r>
    </w:p>
    <w:p w:rsidR="008E5FAF" w:rsidRPr="004C4C35" w:rsidRDefault="008E5FAF" w:rsidP="008E5FAF">
      <w:pPr>
        <w:spacing w:line="248" w:lineRule="auto"/>
        <w:ind w:right="-659"/>
        <w:jc w:val="center"/>
        <w:rPr>
          <w:rFonts w:eastAsia="Times New Roman"/>
          <w:b/>
          <w:bCs/>
          <w:sz w:val="28"/>
          <w:szCs w:val="28"/>
        </w:rPr>
      </w:pPr>
      <w:r w:rsidRPr="004C4C35">
        <w:rPr>
          <w:rFonts w:eastAsia="Times New Roman"/>
          <w:b/>
          <w:bCs/>
          <w:sz w:val="28"/>
          <w:szCs w:val="28"/>
        </w:rPr>
        <w:t>«Точка роста»</w:t>
      </w:r>
    </w:p>
    <w:p w:rsidR="008E5FAF" w:rsidRPr="004C4C35" w:rsidRDefault="008E5FAF" w:rsidP="008E5FAF">
      <w:pPr>
        <w:spacing w:line="248" w:lineRule="auto"/>
        <w:ind w:right="-659"/>
        <w:jc w:val="center"/>
        <w:rPr>
          <w:b/>
          <w:sz w:val="28"/>
          <w:szCs w:val="28"/>
        </w:rPr>
      </w:pPr>
      <w:r w:rsidRPr="004C4C35">
        <w:rPr>
          <w:rFonts w:eastAsia="Times New Roman"/>
          <w:b/>
          <w:bCs/>
          <w:sz w:val="28"/>
          <w:szCs w:val="28"/>
        </w:rPr>
        <w:t>на 202</w:t>
      </w:r>
      <w:r w:rsidR="005F7DB1">
        <w:rPr>
          <w:rFonts w:eastAsia="Times New Roman"/>
          <w:b/>
          <w:bCs/>
          <w:sz w:val="28"/>
          <w:szCs w:val="28"/>
        </w:rPr>
        <w:t>3</w:t>
      </w:r>
      <w:r w:rsidRPr="004C4C35">
        <w:rPr>
          <w:rFonts w:eastAsia="Times New Roman"/>
          <w:b/>
          <w:bCs/>
          <w:sz w:val="28"/>
          <w:szCs w:val="28"/>
        </w:rPr>
        <w:t>-202</w:t>
      </w:r>
      <w:r w:rsidR="005F7DB1">
        <w:rPr>
          <w:rFonts w:eastAsia="Times New Roman"/>
          <w:b/>
          <w:bCs/>
          <w:sz w:val="28"/>
          <w:szCs w:val="28"/>
        </w:rPr>
        <w:t>4</w:t>
      </w:r>
      <w:r w:rsidRPr="004C4C35">
        <w:rPr>
          <w:rFonts w:eastAsia="Times New Roman"/>
          <w:b/>
          <w:bCs/>
          <w:sz w:val="28"/>
          <w:szCs w:val="28"/>
        </w:rPr>
        <w:t xml:space="preserve"> учебный год</w:t>
      </w:r>
    </w:p>
    <w:tbl>
      <w:tblPr>
        <w:tblW w:w="10363" w:type="dxa"/>
        <w:tblInd w:w="93" w:type="dxa"/>
        <w:tblLayout w:type="fixed"/>
        <w:tblLook w:val="04A0"/>
      </w:tblPr>
      <w:tblGrid>
        <w:gridCol w:w="550"/>
        <w:gridCol w:w="3218"/>
        <w:gridCol w:w="2768"/>
        <w:gridCol w:w="1276"/>
        <w:gridCol w:w="2551"/>
      </w:tblGrid>
      <w:tr w:rsidR="004C4C35" w:rsidRPr="004C4C35" w:rsidTr="004C4C35">
        <w:trPr>
          <w:trHeight w:val="6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4C3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C4C3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4C4C3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35" w:rsidRPr="004C4C35" w:rsidRDefault="004C4C35" w:rsidP="004C4C3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35" w:rsidRPr="004C4C35" w:rsidRDefault="004C4C35" w:rsidP="004C4C3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35" w:rsidRPr="004C4C35" w:rsidRDefault="004C4C35" w:rsidP="004C4C3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35" w:rsidRPr="004C4C35" w:rsidRDefault="004C4C35" w:rsidP="004C4C3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C4C35" w:rsidRPr="004C4C35" w:rsidTr="004C4C35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5F7D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Повышение квалификации педагогов. «</w:t>
            </w:r>
            <w:r w:rsidR="005F7DB1">
              <w:rPr>
                <w:rFonts w:eastAsia="Times New Roman"/>
                <w:color w:val="000000"/>
                <w:sz w:val="24"/>
                <w:szCs w:val="24"/>
              </w:rPr>
              <w:t>Университет 2035</w:t>
            </w:r>
            <w:r w:rsidRPr="004C4C35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="005F7DB1">
              <w:rPr>
                <w:rFonts w:eastAsia="Times New Roman"/>
                <w:color w:val="000000"/>
                <w:sz w:val="24"/>
                <w:szCs w:val="24"/>
              </w:rPr>
              <w:t xml:space="preserve"> «Код будущего»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5F7DB1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4C4C35" w:rsidRPr="004C4C35" w:rsidTr="004C4C35">
        <w:trPr>
          <w:trHeight w:val="9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Интерактивная выставка, посвященная нацпроекту «Образование».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Лидеры объединения «Робототехника», педагоги Центра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Центра</w:t>
            </w:r>
          </w:p>
        </w:tc>
      </w:tr>
      <w:tr w:rsidR="004C4C35" w:rsidRPr="004C4C35" w:rsidTr="004C4C35">
        <w:trPr>
          <w:trHeight w:val="19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Обновление содержания преподавания общеобразовательных программ по предметным областям «Технология», «Информатика», «Основы безопасности жизнедеятельности» на обновлённом учебном оборудовании.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Педагоги  Центра</w:t>
            </w:r>
          </w:p>
        </w:tc>
      </w:tr>
      <w:tr w:rsidR="004C4C35" w:rsidRPr="004C4C35" w:rsidTr="004C4C35">
        <w:trPr>
          <w:trHeight w:val="9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Организация набора детей, обучающихся по программам Центра образования цифрового и гуманитарного профилей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Учащиеся, родители, педагоги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C4C35" w:rsidRPr="004C4C35" w:rsidTr="004C4C35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День программиста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9-11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Центра</w:t>
            </w:r>
          </w:p>
        </w:tc>
      </w:tr>
      <w:tr w:rsidR="004C4C35" w:rsidRPr="004C4C35" w:rsidTr="004C4C35">
        <w:trPr>
          <w:trHeight w:val="15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5F7DB1" w:rsidP="005F7DB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Фестиваль южного куста «Точка РОСТА»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5F7DB1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Педагоги Точки роста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5F7DB1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4C4C35" w:rsidRPr="004C4C35">
              <w:rPr>
                <w:rFonts w:eastAsia="Times New Roman"/>
                <w:color w:val="000000"/>
                <w:sz w:val="24"/>
                <w:szCs w:val="24"/>
              </w:rPr>
              <w:t>ентябрь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5F7DB1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Центра</w:t>
            </w:r>
          </w:p>
        </w:tc>
      </w:tr>
      <w:tr w:rsidR="004C4C35" w:rsidRPr="004C4C35" w:rsidTr="004C4C35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Встречи с учащимися начальной школы «Интересные встречи в цифровом мире»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Обучающиеся </w:t>
            </w:r>
            <w:proofErr w:type="spell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>.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Сентябрь, 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центра</w:t>
            </w:r>
          </w:p>
        </w:tc>
      </w:tr>
      <w:tr w:rsidR="004C4C35" w:rsidRPr="004C4C35" w:rsidTr="004C4C35">
        <w:trPr>
          <w:trHeight w:val="1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1-9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сентябрь, ноябрь, январь, 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Центра</w:t>
            </w:r>
          </w:p>
        </w:tc>
      </w:tr>
      <w:tr w:rsidR="004C4C35" w:rsidRPr="004C4C35" w:rsidTr="004C4C35">
        <w:trPr>
          <w:trHeight w:val="1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Всероссийская олимпиада по ПДД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Члены объединения «ЮИД»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объединения "ЮИД"</w:t>
            </w:r>
          </w:p>
        </w:tc>
      </w:tr>
      <w:tr w:rsidR="004C4C35" w:rsidRPr="004C4C35" w:rsidTr="004C4C35">
        <w:trPr>
          <w:trHeight w:val="5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Содействие развитию олимпиадного движения Подготовка к школьному, муниципальному этапу </w:t>
            </w:r>
            <w:r w:rsidRPr="004C4C3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олимпиад по технологии, информатике, ОБЖ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5-11 классов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4C4C35" w:rsidRPr="004C4C35" w:rsidTr="004C4C35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«Безопасность и защита человека в ЧС» Открытые уроки по ОБЖ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8-11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Сентябрь, 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4C4C35" w:rsidRPr="004C4C35" w:rsidTr="004C4C35">
        <w:trPr>
          <w:trHeight w:val="86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Викторина «Страноведение»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Члены объединения «Английский на 5»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объединения «Английский на 5»</w:t>
            </w:r>
          </w:p>
        </w:tc>
      </w:tr>
      <w:tr w:rsidR="004C4C35" w:rsidRPr="004C4C35" w:rsidTr="004C4C35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«Тимуровцы»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Акция, посвящённая Всемирному дню инвалидов и Международному дню волонтёров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Члены объединения «Содружество»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Руководитель объединения «Содружество»</w:t>
            </w:r>
          </w:p>
        </w:tc>
      </w:tr>
      <w:tr w:rsidR="004C4C35" w:rsidRPr="004C4C35" w:rsidTr="004C4C35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Беседы по информационной безопасности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5-11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4C4C35" w:rsidRPr="004C4C35" w:rsidTr="004C4C35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Беседы по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профориентации</w:t>
            </w: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5-11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4C4C35" w:rsidRPr="004C4C35" w:rsidTr="004C4C35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5F7D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Неделя науки,  </w:t>
            </w:r>
            <w:proofErr w:type="spellStart"/>
            <w:proofErr w:type="gram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нац</w:t>
            </w:r>
            <w:proofErr w:type="spell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>. проект</w:t>
            </w:r>
            <w:proofErr w:type="gram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Образование. Интеллектуальн</w:t>
            </w:r>
            <w:r w:rsidR="005F7DB1">
              <w:rPr>
                <w:rFonts w:eastAsia="Times New Roman"/>
                <w:color w:val="000000"/>
                <w:sz w:val="24"/>
                <w:szCs w:val="24"/>
              </w:rPr>
              <w:t>ый марафон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5-6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5F7DB1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Центра</w:t>
            </w:r>
          </w:p>
        </w:tc>
      </w:tr>
      <w:tr w:rsidR="004C4C35" w:rsidRPr="004C4C35" w:rsidTr="004C4C35">
        <w:trPr>
          <w:trHeight w:val="1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Участие в  Фестивале дополнительного образования в рамках Дня работников дополнительного образования Ульяновской области,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Лидеры объединений </w:t>
            </w:r>
            <w:proofErr w:type="gram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>, Педагоги Центра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Центра</w:t>
            </w:r>
          </w:p>
        </w:tc>
      </w:tr>
      <w:tr w:rsidR="004C4C35" w:rsidRPr="004C4C35" w:rsidTr="004C4C35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«Я, ТЫ, ОН, ОНА - вместе целая страна»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Обучающиеся 5-11 </w:t>
            </w:r>
            <w:proofErr w:type="spell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4C4C35" w:rsidRPr="004C4C35" w:rsidTr="004C4C35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Акция «С днем рождения, ЮИД»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Обучающиеся 1</w:t>
            </w: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-6 </w:t>
            </w:r>
            <w:proofErr w:type="spell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Члены объединения «ЮИД»</w:t>
            </w:r>
          </w:p>
        </w:tc>
      </w:tr>
      <w:tr w:rsidR="004C4C35" w:rsidRPr="004C4C35" w:rsidTr="004C4C35">
        <w:trPr>
          <w:trHeight w:val="15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5F7D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Сценическое представление </w:t>
            </w:r>
            <w:r w:rsidR="005F7DB1">
              <w:rPr>
                <w:rFonts w:eastAsia="Times New Roman"/>
                <w:color w:val="000000"/>
                <w:sz w:val="24"/>
                <w:szCs w:val="24"/>
              </w:rPr>
              <w:t>на англ. языке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Члены объединения «Английский на 5»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объединения «Английский на 5»</w:t>
            </w:r>
          </w:p>
        </w:tc>
      </w:tr>
      <w:tr w:rsidR="004C4C35" w:rsidRPr="004C4C35" w:rsidTr="004C4C35">
        <w:trPr>
          <w:trHeight w:val="13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"Новогодние встречи</w:t>
            </w:r>
            <w:proofErr w:type="gram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"с</w:t>
            </w:r>
            <w:proofErr w:type="gram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миром роботов. Погружение в VR-реальность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1-5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Центра, руководитель объединения "Школа робототехники", "</w:t>
            </w:r>
            <w:proofErr w:type="spell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Промдизайн</w:t>
            </w:r>
            <w:proofErr w:type="spell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>"</w:t>
            </w:r>
          </w:p>
        </w:tc>
      </w:tr>
      <w:tr w:rsidR="004C4C35" w:rsidRPr="004C4C35" w:rsidTr="004C4C35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Презентация группового проекта «Птицы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C4C3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C4C35">
              <w:rPr>
                <w:rFonts w:eastAsia="Times New Roman"/>
                <w:color w:val="000000"/>
                <w:sz w:val="24"/>
                <w:szCs w:val="24"/>
              </w:rPr>
              <w:t>наши друзья»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Члены  объединения «</w:t>
            </w:r>
            <w:proofErr w:type="spell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СТОП-кадр</w:t>
            </w:r>
            <w:proofErr w:type="spell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объединения «</w:t>
            </w:r>
            <w:proofErr w:type="spell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СТОП-кадр</w:t>
            </w:r>
            <w:proofErr w:type="spell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4C4C35" w:rsidRPr="004C4C35" w:rsidTr="004C4C35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Круглый стол «Эффективность работы Центра»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</w:tr>
      <w:tr w:rsidR="004C4C35" w:rsidRPr="004C4C35" w:rsidTr="004C4C35">
        <w:trPr>
          <w:trHeight w:val="9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Организация и проведение мероприятий в дни зимних каникул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Руководитель, педагоги доп. образования</w:t>
            </w:r>
          </w:p>
        </w:tc>
      </w:tr>
      <w:tr w:rsidR="004C4C35" w:rsidRPr="004C4C35" w:rsidTr="004C4C35">
        <w:trPr>
          <w:trHeight w:val="1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"Храним традиции". Встреча с бывшими лидерами </w:t>
            </w:r>
            <w:proofErr w:type="gram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(студентами)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объединений «Робототехника и </w:t>
            </w:r>
            <w:proofErr w:type="spell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Промдизайн</w:t>
            </w:r>
            <w:proofErr w:type="spell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Центра</w:t>
            </w:r>
          </w:p>
        </w:tc>
      </w:tr>
      <w:tr w:rsidR="004C4C35" w:rsidRPr="004C4C35" w:rsidTr="004C4C35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Организация мероприятий «День Защитника Отечества»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центра, педагоги</w:t>
            </w:r>
          </w:p>
        </w:tc>
      </w:tr>
      <w:tr w:rsidR="004C4C35" w:rsidRPr="004C4C35" w:rsidTr="004C4C35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Вступление в ВВПОД «</w:t>
            </w:r>
            <w:proofErr w:type="spell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Члены объединения «Юный патриот»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Февраль-май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4C4C35" w:rsidRPr="004C4C35" w:rsidTr="004C4C35">
        <w:trPr>
          <w:trHeight w:val="92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Военно-спортивная эстафета «Гордимся нашей армией»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4C4C35">
              <w:rPr>
                <w:rFonts w:eastAsia="Times New Roman"/>
                <w:bCs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C4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5-11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Учитель ОБЖ, Лидеры объединения "Патриот"</w:t>
            </w:r>
          </w:p>
        </w:tc>
      </w:tr>
      <w:tr w:rsidR="004C4C35" w:rsidRPr="004C4C35" w:rsidTr="004C4C35">
        <w:trPr>
          <w:trHeight w:val="127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5F7D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Товарищеские встречи школьных команд</w:t>
            </w:r>
            <w:proofErr w:type="gram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5F7DB1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proofErr w:type="gramEnd"/>
            <w:r w:rsidR="005F7DB1">
              <w:rPr>
                <w:rFonts w:eastAsia="Times New Roman"/>
                <w:color w:val="000000"/>
                <w:sz w:val="24"/>
                <w:szCs w:val="24"/>
              </w:rPr>
              <w:t xml:space="preserve"> соревнования с роботами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4C4C35">
              <w:rPr>
                <w:rFonts w:eastAsia="Times New Roman"/>
                <w:bCs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C4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5-9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Лидеры объединения «Школа Робототехники». Педагоги Центра</w:t>
            </w:r>
          </w:p>
        </w:tc>
      </w:tr>
      <w:tr w:rsidR="004C4C35" w:rsidRPr="004C4C35" w:rsidTr="004C4C35">
        <w:trPr>
          <w:trHeight w:val="68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Организация и проведение шахматного турнира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Руководитель, педагог по шахматам</w:t>
            </w:r>
          </w:p>
        </w:tc>
      </w:tr>
      <w:tr w:rsidR="004C4C35" w:rsidRPr="004C4C35" w:rsidTr="004C4C35">
        <w:trPr>
          <w:trHeight w:val="226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Неделя информатики. Проведение мероприятий с использованием VR-шлема, работа на интерактивной доске, выполнение рисунков в компьютерной программе, программирование в среде </w:t>
            </w:r>
            <w:proofErr w:type="spell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Скретч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6-11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Учитель информатики, руководитель объединения «Программирование в </w:t>
            </w:r>
            <w:proofErr w:type="spell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Скретч</w:t>
            </w:r>
            <w:proofErr w:type="spell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4C4C35" w:rsidRPr="004C4C35" w:rsidTr="004C4C35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5F7DB1" w:rsidP="005F7DB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Постановка спектакля на англ. языке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Члены объединения «Английский на 5»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объединения «Английский на 5»</w:t>
            </w:r>
          </w:p>
        </w:tc>
      </w:tr>
      <w:tr w:rsidR="004C4C35" w:rsidRPr="004C4C35" w:rsidTr="004C4C35">
        <w:trPr>
          <w:trHeight w:val="17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Соревнования роботов «</w:t>
            </w:r>
            <w:proofErr w:type="spell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Кегельринг</w:t>
            </w:r>
            <w:proofErr w:type="spell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>». Товарищеская встреча членов детских объединений  по робототехнике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bCs/>
                <w:color w:val="000000"/>
                <w:sz w:val="24"/>
                <w:szCs w:val="24"/>
              </w:rPr>
              <w:t>Воспитанники детских объединений «Точка РОСТА» образовательных организаций Радищевского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Центра, руководитель объединения «Школа робототехники»</w:t>
            </w:r>
          </w:p>
        </w:tc>
      </w:tr>
      <w:tr w:rsidR="004C4C35" w:rsidRPr="004C4C35" w:rsidTr="004C4C35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Круглый стол «Весна идет, весне дорогу…», посвящённый Весенней неделе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Обучающиеся </w:t>
            </w:r>
            <w:proofErr w:type="gram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>, Педагоги Центра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Центра.</w:t>
            </w:r>
          </w:p>
        </w:tc>
      </w:tr>
      <w:tr w:rsidR="004C4C35" w:rsidRPr="004C4C35" w:rsidTr="004C4C35">
        <w:trPr>
          <w:trHeight w:val="70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Музейные часы «Памяти героев»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Обучающиеся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Члены объединения «Содружество»</w:t>
            </w:r>
          </w:p>
        </w:tc>
      </w:tr>
      <w:tr w:rsidR="004C4C35" w:rsidRPr="004C4C35" w:rsidTr="004C4C35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«День пионерии». Совместный праздник с Центром активного долголетия и Молодежным Советом п. Октябрьский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Волонтеры, члены объединения «Содружество»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Лидеры объединения Содружество</w:t>
            </w:r>
          </w:p>
        </w:tc>
      </w:tr>
      <w:tr w:rsidR="004C4C35" w:rsidRPr="004C4C35" w:rsidTr="004C4C35">
        <w:trPr>
          <w:trHeight w:val="84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Участие в региональном конкурсе «Безопасное колесо»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Члены объединения «ЮИД»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объединения «ЮИД»</w:t>
            </w:r>
          </w:p>
        </w:tc>
      </w:tr>
      <w:tr w:rsidR="004C4C35" w:rsidRPr="004C4C35" w:rsidTr="004C4C35">
        <w:trPr>
          <w:trHeight w:val="97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bCs/>
                <w:color w:val="000000"/>
                <w:sz w:val="24"/>
                <w:szCs w:val="24"/>
              </w:rPr>
              <w:t>Проекты в «СКРЕТЧ». "Мой первый мультик"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bCs/>
                <w:color w:val="000000"/>
                <w:sz w:val="24"/>
                <w:szCs w:val="24"/>
              </w:rPr>
              <w:t>Воспитанники детского объединения «</w:t>
            </w:r>
            <w:proofErr w:type="spellStart"/>
            <w:r w:rsidRPr="004C4C35">
              <w:rPr>
                <w:rFonts w:eastAsia="Times New Roman"/>
                <w:bCs/>
                <w:color w:val="000000"/>
                <w:sz w:val="24"/>
                <w:szCs w:val="24"/>
              </w:rPr>
              <w:t>СКРЕТЧ-программирование</w:t>
            </w:r>
            <w:proofErr w:type="spellEnd"/>
            <w:r w:rsidRPr="004C4C35">
              <w:rPr>
                <w:rFonts w:eastAsia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Центра</w:t>
            </w:r>
          </w:p>
        </w:tc>
      </w:tr>
      <w:tr w:rsidR="004C4C35" w:rsidRPr="004C4C35" w:rsidTr="004C4C35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Круглый стол «Результаты работы Центра»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</w:tr>
      <w:tr w:rsidR="004C4C35" w:rsidRPr="004C4C35" w:rsidTr="004C4C35">
        <w:trPr>
          <w:trHeight w:val="88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Сетевое взаимодействие с педагогами и обучающимися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Учащиеся </w:t>
            </w:r>
            <w:proofErr w:type="spell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Верхнемазинской</w:t>
            </w:r>
            <w:proofErr w:type="spell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>, Дмитриевской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центра, педагог по технологии</w:t>
            </w:r>
          </w:p>
        </w:tc>
      </w:tr>
      <w:tr w:rsidR="004C4C35" w:rsidRPr="004C4C35" w:rsidTr="004C4C35">
        <w:trPr>
          <w:trHeight w:val="15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Реализация и анализ учебно-воспитательных, внеурочных и </w:t>
            </w:r>
            <w:proofErr w:type="spell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мероприятий в Центре образования цифрового и гуманитарного профилей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Обучающиеся, учителя, родители, общественность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</w:tr>
      <w:tr w:rsidR="004C4C35" w:rsidRPr="004C4C35" w:rsidTr="004C4C35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Проведение информационных бесед для учащихся «IT- профессия будущего»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Родители, педагоги, обучающиеся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</w:tr>
      <w:tr w:rsidR="004C4C35" w:rsidRPr="004C4C35" w:rsidTr="004C4C35">
        <w:trPr>
          <w:trHeight w:val="1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«Урок цифры» Участие во Всероссийской образовательной акции, проведение мероприятий по информационной грамотности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Обуч-ся</w:t>
            </w:r>
            <w:proofErr w:type="spell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7-11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Центр</w:t>
            </w:r>
          </w:p>
        </w:tc>
      </w:tr>
      <w:tr w:rsidR="004C4C35" w:rsidRPr="004C4C35" w:rsidTr="004C4C35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Участие в конкурсах «КИТ», «</w:t>
            </w:r>
            <w:proofErr w:type="spell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ИНФОзнайка</w:t>
            </w:r>
            <w:proofErr w:type="spell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», «Большие вызовы» и </w:t>
            </w:r>
            <w:proofErr w:type="spellStart"/>
            <w:proofErr w:type="gram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Обучающиеся 6-11 </w:t>
            </w:r>
            <w:proofErr w:type="spell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C4C35">
              <w:rPr>
                <w:rFonts w:eastAsia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4C4C35">
              <w:rPr>
                <w:rFonts w:eastAsia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4C4C35" w:rsidRPr="004C4C35" w:rsidTr="004C4C35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Сопровождение обучающихся в разработке </w:t>
            </w:r>
            <w:proofErr w:type="gramStart"/>
            <w:r w:rsidRPr="004C4C35">
              <w:rPr>
                <w:rFonts w:eastAsia="Times New Roman"/>
                <w:bCs/>
                <w:color w:val="000000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Уч-ся 10-11 классов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4C4C35" w:rsidRPr="004C4C35" w:rsidTr="004C4C35">
        <w:trPr>
          <w:trHeight w:val="18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Сопровождение</w:t>
            </w:r>
            <w:r w:rsidRPr="004C4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в соц. сети «</w:t>
            </w:r>
            <w:proofErr w:type="spellStart"/>
            <w:r w:rsidRPr="004C4C35">
              <w:rPr>
                <w:rFonts w:eastAsia="Times New Roman"/>
                <w:bCs/>
                <w:color w:val="000000"/>
                <w:sz w:val="24"/>
                <w:szCs w:val="24"/>
              </w:rPr>
              <w:t>Вконтакте</w:t>
            </w:r>
            <w:proofErr w:type="spellEnd"/>
            <w:r w:rsidRPr="004C4C35">
              <w:rPr>
                <w:rFonts w:eastAsia="Times New Roman"/>
                <w:bCs/>
                <w:color w:val="000000"/>
                <w:sz w:val="24"/>
                <w:szCs w:val="24"/>
              </w:rPr>
              <w:t>» сообщества «Точка РОСТА МБОУ «Октябрьская СШ», публикация информации о текущих мероприятиях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bCs/>
                <w:color w:val="000000"/>
                <w:sz w:val="24"/>
                <w:szCs w:val="24"/>
              </w:rPr>
              <w:t>Родительская, педагогическая общественность, обучающиеся общеобразовательных организаций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, выпускники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5" w:rsidRPr="004C4C35" w:rsidRDefault="004C4C35" w:rsidP="004C4C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C35">
              <w:rPr>
                <w:rFonts w:eastAsia="Times New Roman"/>
                <w:color w:val="000000"/>
                <w:sz w:val="24"/>
                <w:szCs w:val="24"/>
              </w:rPr>
              <w:t>Руководитель Центра</w:t>
            </w:r>
          </w:p>
        </w:tc>
      </w:tr>
    </w:tbl>
    <w:p w:rsidR="00B82F22" w:rsidRPr="008E5FAF" w:rsidRDefault="00B82F22">
      <w:pPr>
        <w:rPr>
          <w:b/>
          <w:sz w:val="28"/>
          <w:szCs w:val="28"/>
        </w:rPr>
      </w:pPr>
    </w:p>
    <w:sectPr w:rsidR="00B82F22" w:rsidRPr="008E5FAF" w:rsidSect="008E5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FAF"/>
    <w:rsid w:val="004C4C35"/>
    <w:rsid w:val="005F7DB1"/>
    <w:rsid w:val="008E5FAF"/>
    <w:rsid w:val="00964920"/>
    <w:rsid w:val="00B8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2023-09-14T11:01:00Z</dcterms:created>
  <dcterms:modified xsi:type="dcterms:W3CDTF">2023-09-14T11:01:00Z</dcterms:modified>
</cp:coreProperties>
</file>