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743" w:rsidRPr="00CE2743" w:rsidRDefault="00CE2743" w:rsidP="00CE274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CE2743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CE2743" w:rsidRPr="00CE2743" w:rsidRDefault="00CE2743" w:rsidP="00CE274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CE2743">
        <w:rPr>
          <w:rFonts w:ascii="Times New Roman" w:eastAsia="Calibri" w:hAnsi="Times New Roman" w:cs="Times New Roman"/>
          <w:b/>
          <w:color w:val="000000"/>
          <w:sz w:val="28"/>
        </w:rPr>
        <w:t xml:space="preserve">‌‌‌Министерство просвещения и воспитания Ульяновской области </w:t>
      </w:r>
    </w:p>
    <w:p w:rsidR="00CE2743" w:rsidRPr="00CE2743" w:rsidRDefault="00CE2743" w:rsidP="00CE274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CE2743">
        <w:rPr>
          <w:rFonts w:ascii="Times New Roman" w:eastAsia="Calibri" w:hAnsi="Times New Roman" w:cs="Times New Roman"/>
          <w:b/>
          <w:color w:val="000000"/>
          <w:sz w:val="28"/>
        </w:rPr>
        <w:t>‌‌</w:t>
      </w:r>
      <w:r w:rsidRPr="00CE2743">
        <w:rPr>
          <w:rFonts w:ascii="Times New Roman" w:eastAsia="Calibri" w:hAnsi="Times New Roman" w:cs="Times New Roman"/>
          <w:color w:val="000000"/>
          <w:sz w:val="28"/>
        </w:rPr>
        <w:t>​</w:t>
      </w:r>
      <w:r w:rsidRPr="00CE2743">
        <w:rPr>
          <w:rFonts w:ascii="Times New Roman" w:eastAsia="Calibri" w:hAnsi="Times New Roman" w:cs="Times New Roman"/>
          <w:b/>
          <w:color w:val="000000"/>
          <w:sz w:val="28"/>
        </w:rPr>
        <w:t>МО «Радищевский район»</w:t>
      </w:r>
    </w:p>
    <w:p w:rsidR="00CE2743" w:rsidRPr="00CE2743" w:rsidRDefault="00CE2743" w:rsidP="00CE274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CE2743">
        <w:rPr>
          <w:rFonts w:ascii="Times New Roman" w:eastAsia="Calibri" w:hAnsi="Times New Roman" w:cs="Times New Roman"/>
          <w:b/>
          <w:color w:val="000000"/>
          <w:sz w:val="28"/>
        </w:rPr>
        <w:t>МБОУ "Октябрьская средняя школа"</w:t>
      </w:r>
    </w:p>
    <w:p w:rsidR="00CE2743" w:rsidRPr="00CE2743" w:rsidRDefault="00CE2743" w:rsidP="00CE2743">
      <w:pPr>
        <w:spacing w:after="0" w:line="259" w:lineRule="auto"/>
        <w:ind w:left="120"/>
        <w:rPr>
          <w:rFonts w:ascii="Calibri" w:eastAsia="Calibri" w:hAnsi="Calibri" w:cs="Times New Roman"/>
        </w:rPr>
      </w:pPr>
    </w:p>
    <w:p w:rsidR="00CE2743" w:rsidRPr="00CE2743" w:rsidRDefault="00CE2743" w:rsidP="00CE2743">
      <w:pPr>
        <w:spacing w:after="0" w:line="259" w:lineRule="auto"/>
        <w:ind w:left="120"/>
        <w:rPr>
          <w:rFonts w:ascii="Calibri" w:eastAsia="Calibri" w:hAnsi="Calibri" w:cs="Times New Roman"/>
        </w:rPr>
      </w:pPr>
    </w:p>
    <w:p w:rsidR="00CE2743" w:rsidRPr="00CE2743" w:rsidRDefault="00CE2743" w:rsidP="00CE2743">
      <w:pPr>
        <w:spacing w:after="0" w:line="259" w:lineRule="auto"/>
        <w:ind w:left="120"/>
        <w:rPr>
          <w:rFonts w:ascii="Calibri" w:eastAsia="Calibri" w:hAnsi="Calibri" w:cs="Times New Roman"/>
        </w:rPr>
      </w:pPr>
    </w:p>
    <w:p w:rsidR="00CE2743" w:rsidRPr="00CE2743" w:rsidRDefault="00CE2743" w:rsidP="00CE2743">
      <w:pPr>
        <w:spacing w:after="0" w:line="259" w:lineRule="auto"/>
        <w:ind w:left="120"/>
        <w:rPr>
          <w:rFonts w:ascii="Calibri" w:eastAsia="Calibri" w:hAnsi="Calibri" w:cs="Times New Roman"/>
        </w:rPr>
      </w:pPr>
    </w:p>
    <w:tbl>
      <w:tblPr>
        <w:tblW w:w="8177" w:type="dxa"/>
        <w:tblLayout w:type="fixed"/>
        <w:tblLook w:val="04A0" w:firstRow="1" w:lastRow="0" w:firstColumn="1" w:lastColumn="0" w:noHBand="0" w:noVBand="1"/>
      </w:tblPr>
      <w:tblGrid>
        <w:gridCol w:w="2725"/>
        <w:gridCol w:w="2726"/>
        <w:gridCol w:w="2726"/>
      </w:tblGrid>
      <w:tr w:rsidR="00CE2743" w:rsidRPr="00CE2743" w:rsidTr="00BA7325">
        <w:trPr>
          <w:trHeight w:val="611"/>
        </w:trPr>
        <w:tc>
          <w:tcPr>
            <w:tcW w:w="2725" w:type="dxa"/>
          </w:tcPr>
          <w:p w:rsidR="00CE2743" w:rsidRPr="00CE2743" w:rsidRDefault="00CE2743" w:rsidP="00CE2743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6" w:type="dxa"/>
          </w:tcPr>
          <w:p w:rsidR="00CE2743" w:rsidRPr="00CE2743" w:rsidRDefault="00CE2743" w:rsidP="00CE2743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6" w:type="dxa"/>
          </w:tcPr>
          <w:p w:rsidR="00CE2743" w:rsidRPr="00CE2743" w:rsidRDefault="00CE2743" w:rsidP="00CE27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2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 к ООП ООО, утвержденной приказом №205-О от 23.08.2024</w:t>
            </w:r>
          </w:p>
        </w:tc>
      </w:tr>
    </w:tbl>
    <w:p w:rsidR="00CE2743" w:rsidRPr="00CE2743" w:rsidRDefault="00CE2743" w:rsidP="00CE2743">
      <w:pPr>
        <w:spacing w:after="0" w:line="259" w:lineRule="auto"/>
        <w:ind w:left="120"/>
        <w:rPr>
          <w:rFonts w:ascii="Calibri" w:eastAsia="Calibri" w:hAnsi="Calibri" w:cs="Times New Roman"/>
        </w:rPr>
      </w:pPr>
    </w:p>
    <w:p w:rsidR="00CE2743" w:rsidRPr="00CE2743" w:rsidRDefault="00CE2743" w:rsidP="00CE2743">
      <w:pPr>
        <w:spacing w:after="0" w:line="259" w:lineRule="auto"/>
        <w:ind w:left="120"/>
        <w:rPr>
          <w:rFonts w:ascii="Calibri" w:eastAsia="Calibri" w:hAnsi="Calibri" w:cs="Times New Roman"/>
        </w:rPr>
      </w:pPr>
      <w:r w:rsidRPr="00CE2743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CE2743" w:rsidRPr="00CE2743" w:rsidRDefault="00CE2743" w:rsidP="00CE2743">
      <w:pPr>
        <w:spacing w:after="0" w:line="259" w:lineRule="auto"/>
        <w:ind w:left="120"/>
        <w:rPr>
          <w:rFonts w:ascii="Calibri" w:eastAsia="Calibri" w:hAnsi="Calibri" w:cs="Times New Roman"/>
        </w:rPr>
      </w:pPr>
    </w:p>
    <w:p w:rsidR="00CE2743" w:rsidRPr="00CE2743" w:rsidRDefault="00CE2743" w:rsidP="00CE2743">
      <w:pPr>
        <w:spacing w:after="0" w:line="259" w:lineRule="auto"/>
        <w:ind w:left="120"/>
        <w:rPr>
          <w:rFonts w:ascii="Calibri" w:eastAsia="Calibri" w:hAnsi="Calibri" w:cs="Times New Roman"/>
        </w:rPr>
      </w:pPr>
    </w:p>
    <w:p w:rsidR="00CE2743" w:rsidRPr="00CE2743" w:rsidRDefault="00CE2743" w:rsidP="00CE2743">
      <w:pPr>
        <w:spacing w:after="0" w:line="259" w:lineRule="auto"/>
        <w:ind w:left="120"/>
        <w:rPr>
          <w:rFonts w:ascii="Calibri" w:eastAsia="Calibri" w:hAnsi="Calibri" w:cs="Times New Roman"/>
        </w:rPr>
      </w:pPr>
    </w:p>
    <w:p w:rsidR="00CE2743" w:rsidRPr="00CE2743" w:rsidRDefault="00CE2743" w:rsidP="00CE274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CE2743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CE2743" w:rsidRPr="00CE2743" w:rsidRDefault="00CE2743" w:rsidP="00CE2743">
      <w:pPr>
        <w:spacing w:after="0" w:line="259" w:lineRule="auto"/>
        <w:ind w:left="120"/>
        <w:jc w:val="center"/>
        <w:rPr>
          <w:rFonts w:ascii="Calibri" w:eastAsia="Calibri" w:hAnsi="Calibri" w:cs="Times New Roman"/>
        </w:rPr>
      </w:pPr>
    </w:p>
    <w:p w:rsidR="00CE2743" w:rsidRPr="00CE2743" w:rsidRDefault="00CE2743" w:rsidP="00CE274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CE2743">
        <w:rPr>
          <w:rFonts w:ascii="Times New Roman" w:eastAsia="Calibri" w:hAnsi="Times New Roman" w:cs="Times New Roman"/>
          <w:b/>
          <w:color w:val="000000"/>
          <w:sz w:val="28"/>
        </w:rPr>
        <w:t xml:space="preserve">учебного предмета </w:t>
      </w:r>
      <w:r w:rsidRPr="00CE274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«Родной (русский) язык»</w:t>
      </w:r>
    </w:p>
    <w:p w:rsidR="00CE2743" w:rsidRPr="00CE2743" w:rsidRDefault="00CE2743" w:rsidP="00CE274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для обучающихся 8</w:t>
      </w:r>
      <w:bookmarkStart w:id="0" w:name="_GoBack"/>
      <w:bookmarkEnd w:id="0"/>
      <w:r w:rsidRPr="00CE2743">
        <w:rPr>
          <w:rFonts w:ascii="Times New Roman" w:eastAsia="Calibri" w:hAnsi="Times New Roman" w:cs="Times New Roman"/>
          <w:color w:val="000000"/>
          <w:sz w:val="28"/>
        </w:rPr>
        <w:t xml:space="preserve"> классов </w:t>
      </w:r>
    </w:p>
    <w:p w:rsidR="00CE2743" w:rsidRPr="00CE2743" w:rsidRDefault="00CE2743" w:rsidP="00CE2743">
      <w:pPr>
        <w:spacing w:after="0" w:line="259" w:lineRule="auto"/>
        <w:ind w:left="120"/>
        <w:jc w:val="center"/>
        <w:rPr>
          <w:rFonts w:ascii="Calibri" w:eastAsia="Calibri" w:hAnsi="Calibri" w:cs="Times New Roman"/>
        </w:rPr>
      </w:pPr>
    </w:p>
    <w:p w:rsidR="00CE2743" w:rsidRPr="00CE2743" w:rsidRDefault="00CE2743" w:rsidP="00CE2743">
      <w:pPr>
        <w:spacing w:after="0" w:line="259" w:lineRule="auto"/>
        <w:ind w:left="120"/>
        <w:jc w:val="center"/>
        <w:rPr>
          <w:rFonts w:ascii="Calibri" w:eastAsia="Calibri" w:hAnsi="Calibri" w:cs="Times New Roman"/>
        </w:rPr>
      </w:pPr>
    </w:p>
    <w:p w:rsidR="00CE2743" w:rsidRPr="00CE2743" w:rsidRDefault="00CE2743" w:rsidP="00CE2743">
      <w:pPr>
        <w:spacing w:after="0" w:line="259" w:lineRule="auto"/>
        <w:ind w:left="120"/>
        <w:jc w:val="center"/>
        <w:rPr>
          <w:rFonts w:ascii="Calibri" w:eastAsia="Calibri" w:hAnsi="Calibri" w:cs="Times New Roman"/>
        </w:rPr>
      </w:pPr>
    </w:p>
    <w:p w:rsidR="00CE2743" w:rsidRPr="00CE2743" w:rsidRDefault="00CE2743" w:rsidP="00CE2743">
      <w:pPr>
        <w:spacing w:after="0" w:line="259" w:lineRule="auto"/>
        <w:ind w:left="120"/>
        <w:jc w:val="center"/>
        <w:rPr>
          <w:rFonts w:ascii="Calibri" w:eastAsia="Calibri" w:hAnsi="Calibri" w:cs="Times New Roman"/>
        </w:rPr>
      </w:pPr>
    </w:p>
    <w:p w:rsidR="00CE2743" w:rsidRPr="00CE2743" w:rsidRDefault="00CE2743" w:rsidP="00CE2743">
      <w:pPr>
        <w:spacing w:after="0" w:line="259" w:lineRule="auto"/>
        <w:ind w:left="120"/>
        <w:jc w:val="center"/>
        <w:rPr>
          <w:rFonts w:ascii="Calibri" w:eastAsia="Calibri" w:hAnsi="Calibri" w:cs="Times New Roman"/>
        </w:rPr>
      </w:pPr>
    </w:p>
    <w:p w:rsidR="00CE2743" w:rsidRPr="00CE2743" w:rsidRDefault="00CE2743" w:rsidP="00CE2743">
      <w:pPr>
        <w:spacing w:after="0" w:line="259" w:lineRule="auto"/>
        <w:ind w:left="120"/>
        <w:jc w:val="center"/>
        <w:rPr>
          <w:rFonts w:ascii="Calibri" w:eastAsia="Calibri" w:hAnsi="Calibri" w:cs="Times New Roman"/>
        </w:rPr>
      </w:pPr>
    </w:p>
    <w:p w:rsidR="00CE2743" w:rsidRPr="00CE2743" w:rsidRDefault="00CE2743" w:rsidP="00CE2743">
      <w:pPr>
        <w:spacing w:after="0" w:line="259" w:lineRule="auto"/>
        <w:ind w:left="120"/>
        <w:jc w:val="center"/>
        <w:rPr>
          <w:rFonts w:ascii="Calibri" w:eastAsia="Calibri" w:hAnsi="Calibri" w:cs="Times New Roman"/>
        </w:rPr>
      </w:pPr>
    </w:p>
    <w:p w:rsidR="00CE2743" w:rsidRPr="00CE2743" w:rsidRDefault="00CE2743" w:rsidP="00CE2743">
      <w:pPr>
        <w:spacing w:after="0" w:line="259" w:lineRule="auto"/>
        <w:ind w:left="120"/>
        <w:jc w:val="center"/>
        <w:rPr>
          <w:rFonts w:ascii="Calibri" w:eastAsia="Calibri" w:hAnsi="Calibri" w:cs="Times New Roman"/>
        </w:rPr>
      </w:pPr>
    </w:p>
    <w:p w:rsidR="00CE2743" w:rsidRPr="00CE2743" w:rsidRDefault="00CE2743" w:rsidP="00CE2743">
      <w:pPr>
        <w:spacing w:after="0" w:line="259" w:lineRule="auto"/>
        <w:ind w:left="120"/>
        <w:jc w:val="center"/>
        <w:rPr>
          <w:rFonts w:ascii="Calibri" w:eastAsia="Calibri" w:hAnsi="Calibri" w:cs="Times New Roman"/>
        </w:rPr>
      </w:pPr>
    </w:p>
    <w:p w:rsidR="00CE2743" w:rsidRPr="00CE2743" w:rsidRDefault="00CE2743" w:rsidP="00CE2743">
      <w:pPr>
        <w:spacing w:after="0" w:line="259" w:lineRule="auto"/>
        <w:ind w:left="120"/>
        <w:jc w:val="center"/>
        <w:rPr>
          <w:rFonts w:ascii="Calibri" w:eastAsia="Calibri" w:hAnsi="Calibri" w:cs="Times New Roman"/>
        </w:rPr>
      </w:pPr>
    </w:p>
    <w:p w:rsidR="00CE2743" w:rsidRPr="00CE2743" w:rsidRDefault="00CE2743" w:rsidP="00CE2743">
      <w:pPr>
        <w:spacing w:after="0" w:line="259" w:lineRule="auto"/>
        <w:ind w:left="120"/>
        <w:jc w:val="center"/>
        <w:rPr>
          <w:rFonts w:ascii="Calibri" w:eastAsia="Calibri" w:hAnsi="Calibri" w:cs="Times New Roman"/>
        </w:rPr>
      </w:pPr>
    </w:p>
    <w:p w:rsidR="00CE2743" w:rsidRPr="00CE2743" w:rsidRDefault="00CE2743" w:rsidP="00CE2743">
      <w:pPr>
        <w:spacing w:after="0" w:line="259" w:lineRule="auto"/>
        <w:ind w:left="120"/>
        <w:jc w:val="center"/>
        <w:rPr>
          <w:rFonts w:ascii="Calibri" w:eastAsia="Calibri" w:hAnsi="Calibri" w:cs="Times New Roman"/>
        </w:rPr>
      </w:pPr>
    </w:p>
    <w:p w:rsidR="00CE2743" w:rsidRPr="00CE2743" w:rsidRDefault="00CE2743" w:rsidP="00CE2743">
      <w:pPr>
        <w:spacing w:after="0" w:line="259" w:lineRule="auto"/>
        <w:ind w:left="120"/>
        <w:jc w:val="center"/>
        <w:rPr>
          <w:rFonts w:ascii="Calibri" w:eastAsia="Calibri" w:hAnsi="Calibri" w:cs="Times New Roman"/>
        </w:rPr>
      </w:pPr>
      <w:r w:rsidRPr="00CE2743">
        <w:rPr>
          <w:rFonts w:ascii="Times New Roman" w:eastAsia="Calibri" w:hAnsi="Times New Roman" w:cs="Times New Roman"/>
          <w:color w:val="000000"/>
          <w:sz w:val="28"/>
        </w:rPr>
        <w:t>​</w:t>
      </w:r>
      <w:r w:rsidRPr="00CE2743">
        <w:rPr>
          <w:rFonts w:ascii="Times New Roman" w:eastAsia="Calibri" w:hAnsi="Times New Roman" w:cs="Times New Roman"/>
          <w:b/>
          <w:color w:val="000000"/>
          <w:sz w:val="28"/>
        </w:rPr>
        <w:t>‌ ‌</w:t>
      </w:r>
      <w:r w:rsidRPr="00CE2743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CE2743" w:rsidRPr="00CE2743" w:rsidRDefault="00CE2743" w:rsidP="00CE2743">
      <w:pPr>
        <w:spacing w:after="0" w:line="259" w:lineRule="auto"/>
        <w:ind w:left="120"/>
        <w:rPr>
          <w:rFonts w:ascii="Calibri" w:eastAsia="Calibri" w:hAnsi="Calibri" w:cs="Times New Roman"/>
        </w:rPr>
      </w:pPr>
    </w:p>
    <w:p w:rsidR="00CE2743" w:rsidRPr="00CE2743" w:rsidRDefault="00CE2743" w:rsidP="00CE2743">
      <w:pPr>
        <w:spacing w:after="0" w:line="408" w:lineRule="auto"/>
        <w:jc w:val="center"/>
        <w:rPr>
          <w:rFonts w:ascii="Calibri" w:eastAsia="Calibri" w:hAnsi="Calibri" w:cs="Times New Roman"/>
        </w:rPr>
      </w:pPr>
      <w:r w:rsidRPr="00CE2743">
        <w:rPr>
          <w:rFonts w:ascii="Times New Roman" w:eastAsia="Calibri" w:hAnsi="Times New Roman" w:cs="Times New Roman"/>
          <w:b/>
          <w:sz w:val="28"/>
          <w:szCs w:val="28"/>
        </w:rPr>
        <w:t>п. Октябрьский, 2024</w:t>
      </w:r>
    </w:p>
    <w:p w:rsidR="00CE2743" w:rsidRPr="00CE2743" w:rsidRDefault="00CE2743" w:rsidP="00CE2743">
      <w:pPr>
        <w:spacing w:after="0" w:line="259" w:lineRule="auto"/>
        <w:ind w:left="120"/>
        <w:rPr>
          <w:rFonts w:ascii="Calibri" w:eastAsia="Calibri" w:hAnsi="Calibri" w:cs="Times New Roman"/>
        </w:rPr>
      </w:pPr>
    </w:p>
    <w:p w:rsidR="00CE2743" w:rsidRPr="00CE2743" w:rsidRDefault="00CE2743" w:rsidP="00CE2743">
      <w:pPr>
        <w:spacing w:after="0" w:line="259" w:lineRule="auto"/>
        <w:ind w:left="120"/>
        <w:rPr>
          <w:rFonts w:ascii="Calibri" w:eastAsia="Calibri" w:hAnsi="Calibri" w:cs="Times New Roman"/>
        </w:rPr>
      </w:pPr>
    </w:p>
    <w:p w:rsidR="00CE2743" w:rsidRPr="00CE2743" w:rsidRDefault="00CE2743" w:rsidP="00CE2743">
      <w:pPr>
        <w:spacing w:after="0" w:line="259" w:lineRule="auto"/>
        <w:ind w:left="120"/>
        <w:rPr>
          <w:rFonts w:ascii="Calibri" w:eastAsia="Calibri" w:hAnsi="Calibri" w:cs="Times New Roman"/>
        </w:rPr>
      </w:pPr>
    </w:p>
    <w:p w:rsidR="00CD40E0" w:rsidRDefault="00CD40E0" w:rsidP="00A22762">
      <w:pPr>
        <w:pStyle w:val="1"/>
        <w:rPr>
          <w:rStyle w:val="c45"/>
          <w:color w:val="000000"/>
          <w:sz w:val="24"/>
          <w:szCs w:val="24"/>
        </w:rPr>
      </w:pPr>
    </w:p>
    <w:p w:rsidR="00CD40E0" w:rsidRDefault="00CD40E0" w:rsidP="00A22762">
      <w:pPr>
        <w:pStyle w:val="1"/>
        <w:rPr>
          <w:rStyle w:val="c45"/>
          <w:color w:val="000000"/>
          <w:sz w:val="24"/>
          <w:szCs w:val="24"/>
        </w:rPr>
      </w:pPr>
    </w:p>
    <w:p w:rsidR="00A10A0E" w:rsidRPr="00520C8E" w:rsidRDefault="00A10A0E" w:rsidP="00A22762">
      <w:pPr>
        <w:pStyle w:val="1"/>
        <w:rPr>
          <w:rFonts w:ascii="Calibri" w:hAnsi="Calibri"/>
          <w:sz w:val="24"/>
          <w:szCs w:val="24"/>
        </w:rPr>
      </w:pPr>
      <w:r w:rsidRPr="00520C8E">
        <w:rPr>
          <w:rStyle w:val="c45"/>
          <w:color w:val="000000"/>
          <w:sz w:val="24"/>
          <w:szCs w:val="24"/>
        </w:rPr>
        <w:t>Планируемые результаты изучения предмета</w:t>
      </w:r>
    </w:p>
    <w:p w:rsidR="00A10A0E" w:rsidRPr="00520C8E" w:rsidRDefault="00A10A0E" w:rsidP="00A10A0E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35"/>
          <w:b/>
          <w:bCs/>
          <w:i/>
          <w:iCs/>
          <w:color w:val="000000"/>
        </w:rPr>
        <w:t>Личностные</w:t>
      </w:r>
    </w:p>
    <w:p w:rsidR="00A10A0E" w:rsidRPr="00520C8E" w:rsidRDefault="00A10A0E" w:rsidP="00A10A0E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21"/>
          <w:rFonts w:ascii="Noto Sans Symbols" w:hAnsi="Noto Sans Symbols"/>
          <w:color w:val="000000"/>
        </w:rPr>
        <w:t>▪ </w:t>
      </w:r>
      <w:r w:rsidRPr="00520C8E">
        <w:rPr>
          <w:rStyle w:val="c8"/>
          <w:color w:val="000000"/>
        </w:rPr>
        <w:t>понимание родного языка как одной из основных национально-культурных ценностей народа; определяющей роли родного языка в развитии интеллектуальных, творческих и моральных качеств личности;</w:t>
      </w:r>
    </w:p>
    <w:p w:rsidR="00A10A0E" w:rsidRPr="00520C8E" w:rsidRDefault="00A10A0E" w:rsidP="00A10A0E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21"/>
          <w:rFonts w:ascii="Noto Sans Symbols" w:hAnsi="Noto Sans Symbols"/>
          <w:color w:val="000000"/>
        </w:rPr>
        <w:t>▪ </w:t>
      </w:r>
      <w:r w:rsidRPr="00520C8E">
        <w:rPr>
          <w:rStyle w:val="c8"/>
          <w:color w:val="000000"/>
        </w:rPr>
        <w:t>осознание эстетической ценности родного языка; уважительное отношение к родному языку, гордость за него; стремление к речевому самосовершенствованию;</w:t>
      </w:r>
    </w:p>
    <w:p w:rsidR="00A10A0E" w:rsidRPr="00520C8E" w:rsidRDefault="00A10A0E" w:rsidP="00A10A0E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21"/>
          <w:rFonts w:ascii="Noto Sans Symbols" w:hAnsi="Noto Sans Symbols"/>
          <w:color w:val="000000"/>
        </w:rPr>
        <w:t>▪ </w:t>
      </w:r>
      <w:r w:rsidRPr="00520C8E">
        <w:rPr>
          <w:rStyle w:val="c8"/>
          <w:color w:val="000000"/>
        </w:rPr>
        <w:t>достаточный объем словарного запаса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A10A0E" w:rsidRPr="00520C8E" w:rsidRDefault="00A10A0E" w:rsidP="00A10A0E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35"/>
          <w:b/>
          <w:bCs/>
          <w:i/>
          <w:iCs/>
          <w:color w:val="000000"/>
        </w:rPr>
        <w:t>Метапредметные</w:t>
      </w:r>
    </w:p>
    <w:p w:rsidR="00A10A0E" w:rsidRPr="00520C8E" w:rsidRDefault="00A10A0E" w:rsidP="00A10A0E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21"/>
          <w:rFonts w:ascii="Noto Sans Symbols" w:hAnsi="Noto Sans Symbols"/>
          <w:color w:val="000000"/>
        </w:rPr>
        <w:t>▪ </w:t>
      </w:r>
      <w:r w:rsidRPr="00520C8E">
        <w:rPr>
          <w:rStyle w:val="c8"/>
          <w:color w:val="000000"/>
        </w:rPr>
        <w:t>владение всеми видами речевой деятельности (понимание информации, владение разными видами чтения; адекватное восприятие на слух текстов разных стилей; способность извлекать информацию из различных источников; овладение приемами отбора и систематизации материала; способность определять цели предстоящей учебной деятельности, последовательность действий, оценивать достигнутые результаты; умение воспроизводить прослушанный или прочитанный текст с разной степенью развернутости; умение создавать устные и письменные тексты разных типов; способность правильно и свободно излагать свои мысли в устной и письменной форме; соблюдение в практике речевого общения основных орфоэпических, лексических, грамматических, стилистических норм современного литературного языка; соблюдение основных правил орфографии и пунктуации в процессе письменного общения;</w:t>
      </w:r>
    </w:p>
    <w:p w:rsidR="00A10A0E" w:rsidRPr="00520C8E" w:rsidRDefault="00A10A0E" w:rsidP="00A10A0E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21"/>
          <w:rFonts w:ascii="Noto Sans Symbols" w:hAnsi="Noto Sans Symbols"/>
          <w:color w:val="000000"/>
        </w:rPr>
        <w:t>▪ </w:t>
      </w:r>
      <w:r w:rsidRPr="00520C8E">
        <w:rPr>
          <w:rStyle w:val="c8"/>
          <w:color w:val="000000"/>
        </w:rPr>
        <w:t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при менять полученные знания и навыки анализа языковых явлений на межпредметном уровне;</w:t>
      </w:r>
    </w:p>
    <w:p w:rsidR="00A10A0E" w:rsidRPr="00520C8E" w:rsidRDefault="00A10A0E" w:rsidP="00A10A0E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21"/>
          <w:rFonts w:ascii="Noto Sans Symbols" w:hAnsi="Noto Sans Symbols"/>
          <w:color w:val="000000"/>
        </w:rPr>
        <w:t>▪ </w:t>
      </w:r>
      <w:r w:rsidRPr="00520C8E">
        <w:rPr>
          <w:rStyle w:val="c8"/>
          <w:color w:val="000000"/>
        </w:rPr>
        <w:t>коммуникативно целесообразное взаимодействие с другими людьми в процессе речевого общения.</w:t>
      </w:r>
    </w:p>
    <w:p w:rsidR="00A10A0E" w:rsidRPr="00520C8E" w:rsidRDefault="00A10A0E" w:rsidP="00A10A0E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21"/>
          <w:rFonts w:ascii="Noto Sans Symbols" w:hAnsi="Noto Sans Symbols"/>
          <w:color w:val="000000"/>
        </w:rPr>
        <w:t>▪ </w:t>
      </w:r>
      <w:r w:rsidRPr="00520C8E">
        <w:rPr>
          <w:rStyle w:val="c8"/>
          <w:color w:val="000000"/>
        </w:rPr>
        <w:t>представление об основных функциях языка, о роли родного языка в жизни человека и общества;</w:t>
      </w:r>
    </w:p>
    <w:p w:rsidR="00A10A0E" w:rsidRPr="00520C8E" w:rsidRDefault="00A10A0E" w:rsidP="00A10A0E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21"/>
          <w:rFonts w:ascii="Noto Sans Symbols" w:hAnsi="Noto Sans Symbols"/>
          <w:color w:val="000000"/>
        </w:rPr>
        <w:t>▪ </w:t>
      </w:r>
      <w:r w:rsidRPr="00520C8E">
        <w:rPr>
          <w:rStyle w:val="c8"/>
          <w:color w:val="000000"/>
        </w:rPr>
        <w:t>понимание места родного языка в системе гуманитарных наук и его роли в образовании в целом;</w:t>
      </w:r>
    </w:p>
    <w:p w:rsidR="00A10A0E" w:rsidRPr="00520C8E" w:rsidRDefault="00A10A0E" w:rsidP="00A10A0E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21"/>
          <w:rFonts w:ascii="Noto Sans Symbols" w:hAnsi="Noto Sans Symbols"/>
          <w:color w:val="000000"/>
        </w:rPr>
        <w:t>▪ </w:t>
      </w:r>
      <w:r w:rsidRPr="00520C8E">
        <w:rPr>
          <w:rStyle w:val="c8"/>
          <w:color w:val="000000"/>
        </w:rPr>
        <w:t>усвоение основ научных знаний о родном языке;</w:t>
      </w:r>
    </w:p>
    <w:p w:rsidR="00A10A0E" w:rsidRPr="00520C8E" w:rsidRDefault="00A10A0E" w:rsidP="00A10A0E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21"/>
          <w:rFonts w:ascii="Noto Sans Symbols" w:hAnsi="Noto Sans Symbols"/>
          <w:color w:val="000000"/>
        </w:rPr>
        <w:t>▪ </w:t>
      </w:r>
      <w:r w:rsidRPr="00520C8E">
        <w:rPr>
          <w:rStyle w:val="c8"/>
          <w:color w:val="000000"/>
        </w:rPr>
        <w:t>освоение базовых понятий лингвистики.</w:t>
      </w:r>
    </w:p>
    <w:p w:rsidR="00FD3C28" w:rsidRPr="00520C8E" w:rsidRDefault="00FD3C28">
      <w:pPr>
        <w:rPr>
          <w:sz w:val="24"/>
          <w:szCs w:val="24"/>
        </w:rPr>
      </w:pPr>
    </w:p>
    <w:p w:rsidR="00A10A0E" w:rsidRPr="00520C8E" w:rsidRDefault="009469A2">
      <w:pPr>
        <w:rPr>
          <w:b/>
          <w:i/>
          <w:sz w:val="24"/>
          <w:szCs w:val="24"/>
        </w:rPr>
      </w:pPr>
      <w:r w:rsidRPr="00520C8E">
        <w:rPr>
          <w:b/>
          <w:i/>
          <w:sz w:val="24"/>
          <w:szCs w:val="24"/>
        </w:rPr>
        <w:t xml:space="preserve">Предметные </w:t>
      </w:r>
    </w:p>
    <w:p w:rsidR="009469A2" w:rsidRPr="00520C8E" w:rsidRDefault="009469A2">
      <w:pPr>
        <w:rPr>
          <w:b/>
          <w:i/>
          <w:sz w:val="24"/>
          <w:szCs w:val="24"/>
        </w:rPr>
      </w:pP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13"/>
          <w:b/>
          <w:bCs/>
          <w:color w:val="000000"/>
        </w:rPr>
        <w:t>Ученик научится: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владеть навыками работы с учебной книгой, словарями и другими информационными источниками, включая СМИ и ресурсы Интернета; - владеть навыками различных видов чтения (изучающим,ознакомительным, просмотровым) и информационной переработки прочитанного материала;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lastRenderedPageBreak/>
        <w:t>- 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использовать знание алфавита при поиске информации;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различать значимые и незначимые единицы языка;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проводить фонетический и орфоэпический анализ слова;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классифицировать и группировать звуки речи по заданным признакам, слова по заданным параметрам их звукового состава; членить слова на слоги и правильно их переносить;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опознавать морфемы и членить слова на морфемы на основе смыслового, грамматического и словообразовательного анализа;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характеризовать морфемный состав слова, уточнять лексическое значение слова с опорой на его морфемный состав;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проводить морфемный и словообразовательный анализ слов;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проводить лексический анализ слова;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опознавать лексические средства выразительности и основные виды тропов (метафора, эпитет, сравнение, гипербола,  олицетворение);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опознавать самостоятельные части речи и их формы, а также служебные части речи и междометия;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проводить морфологический анализ слова;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применять знания и умения по морфемике и словообразованию при проведении морфологического анализа слов;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опознавать основные единицы синтаксиса (словосочетание, предложение, текст);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находить грамматическую основу предложения;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распознавать главные и второстепенные члены предложения;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опознавать предложения простые и сложные, предложения осложненной структуры;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проводить синтаксический анализ словосочетания и предложения;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соблюдать основные языковые нормы в устной и письменной речи;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опираться на фонетический, морфемный, словообразовательный и морфологический анализ в практике правописания;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опираться на грамматико-интонационный анализ при объяснении расстановки знаков препинания в предложении;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использовать орфографические словари.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31"/>
          <w:b/>
          <w:bCs/>
          <w:color w:val="000000"/>
        </w:rPr>
        <w:t>Ученик  получит возможность научиться: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lastRenderedPageBreak/>
        <w:t>- анализировать речевые высказывания с точки зрения и 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оценивать собственную и чужую речь с точки зрения точного, уместного и выразительного словоупотребления; опознавать различные выразительные средства языка;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писать конспект, отзыв, тезисы, рефераты, статьи, рецензии, доклады, интервью, очерки, доверенности, резюме и другие жанры;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характеризовать словообразовательные цепочки и словообразовательные гнезда;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использовать этимологические данные для объяснения правописания и лексического значения слова;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самостоятельно определять цели своего обучения, ставить и формулировать для себя новые задачи в учебе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и познавательной деятельности, развивать мотивы и интересы своей познавательной деятельности;</w:t>
      </w:r>
    </w:p>
    <w:p w:rsidR="009469A2" w:rsidRPr="00520C8E" w:rsidRDefault="009469A2" w:rsidP="009469A2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- самостоятельно планировать пути достижения целей, в  том числе альтернативные, осознанно выбирать наиболее эффективные способы решения учебных и познавательных задач.</w:t>
      </w:r>
    </w:p>
    <w:p w:rsidR="009469A2" w:rsidRPr="00520C8E" w:rsidRDefault="009469A2">
      <w:pPr>
        <w:rPr>
          <w:b/>
          <w:i/>
          <w:sz w:val="24"/>
          <w:szCs w:val="24"/>
        </w:rPr>
      </w:pPr>
    </w:p>
    <w:p w:rsidR="001D5CD3" w:rsidRPr="00520C8E" w:rsidRDefault="001D5CD3" w:rsidP="001D5CD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13"/>
          <w:b/>
          <w:bCs/>
          <w:color w:val="000000"/>
        </w:rPr>
        <w:t>СОДЕРЖАНИЕ УЧЕБНОГО ПРЕДМЕТА  «РУССКИЙ РОДНОЙ ЯЗЫК»</w:t>
      </w:r>
    </w:p>
    <w:p w:rsidR="001D5CD3" w:rsidRPr="00520C8E" w:rsidRDefault="001D5CD3" w:rsidP="001D5CD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13"/>
          <w:b/>
          <w:bCs/>
          <w:color w:val="000000"/>
        </w:rPr>
        <w:t>Раздел 1. Язык и культура (4 ч)</w:t>
      </w:r>
    </w:p>
    <w:p w:rsidR="001D5CD3" w:rsidRPr="00520C8E" w:rsidRDefault="001D5CD3" w:rsidP="001D5CD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Исконно русская лексика: слова общеиндоевропейского фонда, слова праславянского (общеславянского) языка, древнерусские (общевосточнославянские) слова, собственно русские слова. Собственно русские слова как база и основной источник развития лексики русского литературного языка.</w:t>
      </w:r>
    </w:p>
    <w:p w:rsidR="001D5CD3" w:rsidRPr="00520C8E" w:rsidRDefault="001D5CD3" w:rsidP="001D5CD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 w:rsidR="001D5CD3" w:rsidRPr="00520C8E" w:rsidRDefault="001D5CD3" w:rsidP="001D5CD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Иноязычная лексика в разговорной речи, дисплейных текстах, современной публицистике.</w:t>
      </w:r>
    </w:p>
    <w:p w:rsidR="001D5CD3" w:rsidRPr="00520C8E" w:rsidRDefault="001D5CD3" w:rsidP="001D5CD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 Специфика приветствий, традиционная тематика бесед у русских и других народов.</w:t>
      </w:r>
    </w:p>
    <w:p w:rsidR="001D5CD3" w:rsidRPr="00520C8E" w:rsidRDefault="001D5CD3" w:rsidP="001D5CD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13"/>
          <w:b/>
          <w:bCs/>
          <w:color w:val="000000"/>
        </w:rPr>
        <w:t>Раздел 2. Культура речи (5 ч)</w:t>
      </w:r>
    </w:p>
    <w:p w:rsidR="001D5CD3" w:rsidRPr="00520C8E" w:rsidRDefault="001D5CD3" w:rsidP="001D5CD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13"/>
          <w:b/>
          <w:bCs/>
          <w:color w:val="000000"/>
        </w:rPr>
        <w:t>Основные орфоэпические нормы </w:t>
      </w:r>
      <w:r w:rsidRPr="00520C8E">
        <w:rPr>
          <w:rStyle w:val="c6"/>
          <w:color w:val="000000"/>
        </w:rPr>
        <w:t>современного русского литературного языка. 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 </w:t>
      </w:r>
      <w:r w:rsidRPr="00520C8E">
        <w:rPr>
          <w:rStyle w:val="c4"/>
          <w:i/>
          <w:iCs/>
          <w:color w:val="000000"/>
        </w:rPr>
        <w:t>ж </w:t>
      </w:r>
      <w:r w:rsidRPr="00520C8E">
        <w:rPr>
          <w:rStyle w:val="c6"/>
          <w:color w:val="000000"/>
        </w:rPr>
        <w:t>и </w:t>
      </w:r>
      <w:r w:rsidRPr="00520C8E">
        <w:rPr>
          <w:rStyle w:val="c4"/>
          <w:i/>
          <w:iCs/>
          <w:color w:val="000000"/>
        </w:rPr>
        <w:t>ш</w:t>
      </w:r>
      <w:r w:rsidRPr="00520C8E">
        <w:rPr>
          <w:rStyle w:val="c6"/>
          <w:color w:val="000000"/>
        </w:rPr>
        <w:t>; произношение сочетания </w:t>
      </w:r>
      <w:r w:rsidRPr="00520C8E">
        <w:rPr>
          <w:rStyle w:val="c4"/>
          <w:i/>
          <w:iCs/>
          <w:color w:val="000000"/>
        </w:rPr>
        <w:t>чн </w:t>
      </w:r>
      <w:r w:rsidRPr="00520C8E">
        <w:rPr>
          <w:rStyle w:val="c6"/>
          <w:color w:val="000000"/>
        </w:rPr>
        <w:t>и </w:t>
      </w:r>
      <w:r w:rsidRPr="00520C8E">
        <w:rPr>
          <w:rStyle w:val="c4"/>
          <w:i/>
          <w:iCs/>
          <w:color w:val="000000"/>
        </w:rPr>
        <w:t>чт</w:t>
      </w:r>
      <w:r w:rsidRPr="00520C8E">
        <w:rPr>
          <w:rStyle w:val="c6"/>
          <w:color w:val="000000"/>
        </w:rPr>
        <w:t>; произношение женских отчеств на </w:t>
      </w:r>
      <w:r w:rsidRPr="00520C8E">
        <w:rPr>
          <w:rStyle w:val="c4"/>
          <w:i/>
          <w:iCs/>
          <w:color w:val="000000"/>
        </w:rPr>
        <w:t>-ична</w:t>
      </w:r>
      <w:r w:rsidRPr="00520C8E">
        <w:rPr>
          <w:rStyle w:val="c6"/>
          <w:color w:val="000000"/>
        </w:rPr>
        <w:t>, </w:t>
      </w:r>
      <w:r w:rsidRPr="00520C8E">
        <w:rPr>
          <w:rStyle w:val="c4"/>
          <w:i/>
          <w:iCs/>
          <w:color w:val="000000"/>
        </w:rPr>
        <w:t>-инична</w:t>
      </w:r>
      <w:r w:rsidRPr="00520C8E">
        <w:rPr>
          <w:rStyle w:val="c6"/>
          <w:color w:val="000000"/>
        </w:rPr>
        <w:t>; произношение твёрдого [н] перед мягкими [ф'] и [в']; произношение мягкого [н] перед </w:t>
      </w:r>
      <w:r w:rsidRPr="00520C8E">
        <w:rPr>
          <w:rStyle w:val="c4"/>
          <w:i/>
          <w:iCs/>
          <w:color w:val="000000"/>
        </w:rPr>
        <w:t>ч </w:t>
      </w:r>
      <w:r w:rsidRPr="00520C8E">
        <w:rPr>
          <w:rStyle w:val="c6"/>
          <w:color w:val="000000"/>
        </w:rPr>
        <w:t>и </w:t>
      </w:r>
      <w:r w:rsidRPr="00520C8E">
        <w:rPr>
          <w:rStyle w:val="c4"/>
          <w:i/>
          <w:iCs/>
          <w:color w:val="000000"/>
        </w:rPr>
        <w:t>щ</w:t>
      </w:r>
      <w:r w:rsidRPr="00520C8E">
        <w:rPr>
          <w:rStyle w:val="c6"/>
          <w:color w:val="000000"/>
        </w:rPr>
        <w:t>.</w:t>
      </w:r>
    </w:p>
    <w:p w:rsidR="001D5CD3" w:rsidRPr="00520C8E" w:rsidRDefault="001D5CD3" w:rsidP="001D5CD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Типичные акцентологические ошибки в современной речи.</w:t>
      </w:r>
    </w:p>
    <w:p w:rsidR="001D5CD3" w:rsidRPr="00520C8E" w:rsidRDefault="001D5CD3" w:rsidP="001D5CD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13"/>
          <w:b/>
          <w:bCs/>
          <w:color w:val="000000"/>
        </w:rPr>
        <w:t>Основные лексические нормы современного русского литературного языка. </w:t>
      </w:r>
      <w:r w:rsidRPr="00520C8E">
        <w:rPr>
          <w:rStyle w:val="c6"/>
          <w:color w:val="000000"/>
        </w:rPr>
        <w:t xml:space="preserve">Терминология и точность речи. Нормы употребления терминов в научном стиле </w:t>
      </w:r>
      <w:r w:rsidRPr="00520C8E">
        <w:rPr>
          <w:rStyle w:val="c6"/>
          <w:color w:val="000000"/>
        </w:rPr>
        <w:lastRenderedPageBreak/>
        <w:t>речи. Особенности употребления терминов в публицистике, художественной литературе, разговорной речи. Типичные ошибки‚ связанные с употреблением терминов. Нарушение точности словоупотребления заимствованных слов.</w:t>
      </w:r>
    </w:p>
    <w:p w:rsidR="001D5CD3" w:rsidRPr="00520C8E" w:rsidRDefault="001D5CD3" w:rsidP="001D5CD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13"/>
          <w:b/>
          <w:bCs/>
          <w:color w:val="000000"/>
        </w:rPr>
        <w:t>Основные грамматические нормы современного русского литературного языка. </w:t>
      </w:r>
      <w:r w:rsidRPr="00520C8E">
        <w:rPr>
          <w:rStyle w:val="c6"/>
          <w:color w:val="000000"/>
        </w:rPr>
        <w:t>Типичные грамматические ошибки. Согласование: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 (</w:t>
      </w:r>
      <w:r w:rsidRPr="00520C8E">
        <w:rPr>
          <w:rStyle w:val="c4"/>
          <w:i/>
          <w:iCs/>
          <w:color w:val="000000"/>
        </w:rPr>
        <w:t>врач пришел – врач пришла</w:t>
      </w:r>
      <w:r w:rsidRPr="00520C8E">
        <w:rPr>
          <w:rStyle w:val="c6"/>
          <w:color w:val="000000"/>
        </w:rPr>
        <w:t>); согласование сказуемого с подлежащим, выраженным сочетанием числительного </w:t>
      </w:r>
      <w:r w:rsidRPr="00520C8E">
        <w:rPr>
          <w:rStyle w:val="c4"/>
          <w:i/>
          <w:iCs/>
          <w:color w:val="000000"/>
        </w:rPr>
        <w:t>несколько </w:t>
      </w:r>
      <w:r w:rsidRPr="00520C8E">
        <w:rPr>
          <w:rStyle w:val="c6"/>
          <w:color w:val="000000"/>
        </w:rPr>
        <w:t>и существительным; согласование определения в количественно-именных сочетаниях с числительными </w:t>
      </w:r>
      <w:r w:rsidRPr="00520C8E">
        <w:rPr>
          <w:rStyle w:val="c4"/>
          <w:i/>
          <w:iCs/>
          <w:color w:val="000000"/>
        </w:rPr>
        <w:t>два, три, четыре </w:t>
      </w:r>
      <w:r w:rsidRPr="00520C8E">
        <w:rPr>
          <w:rStyle w:val="c6"/>
          <w:color w:val="000000"/>
        </w:rPr>
        <w:t>(два новых стола, две молодых женщины и две молодые женщины).</w:t>
      </w:r>
    </w:p>
    <w:p w:rsidR="001D5CD3" w:rsidRPr="00520C8E" w:rsidRDefault="001D5CD3" w:rsidP="001D5CD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Нормы построения словосочетаний по типу согласования (</w:t>
      </w:r>
      <w:r w:rsidRPr="00520C8E">
        <w:rPr>
          <w:rStyle w:val="c4"/>
          <w:i/>
          <w:iCs/>
          <w:color w:val="000000"/>
        </w:rPr>
        <w:t>маршрутное такси, обеих сестер – обоих братьев</w:t>
      </w:r>
      <w:r w:rsidRPr="00520C8E">
        <w:rPr>
          <w:rStyle w:val="c6"/>
          <w:color w:val="000000"/>
        </w:rPr>
        <w:t>).</w:t>
      </w:r>
    </w:p>
    <w:p w:rsidR="001D5CD3" w:rsidRPr="00520C8E" w:rsidRDefault="001D5CD3" w:rsidP="001D5CD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Варианты грамматической нормы: согласование сказуемого с подлежащим, выраженным сочетанием слов </w:t>
      </w:r>
      <w:r w:rsidRPr="00520C8E">
        <w:rPr>
          <w:rStyle w:val="c4"/>
          <w:i/>
          <w:iCs/>
          <w:color w:val="000000"/>
        </w:rPr>
        <w:t>много, мало, немного, немало, сколько, столько, большинство, меньшинство</w:t>
      </w:r>
      <w:r w:rsidRPr="00520C8E">
        <w:rPr>
          <w:rStyle w:val="c6"/>
          <w:color w:val="000000"/>
        </w:rPr>
        <w:t>. Отражение вариантов грамматической нормы в современных грамматических словарях и справочниках.</w:t>
      </w:r>
    </w:p>
    <w:p w:rsidR="001D5CD3" w:rsidRPr="00520C8E" w:rsidRDefault="001D5CD3" w:rsidP="001D5CD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13"/>
          <w:b/>
          <w:bCs/>
          <w:color w:val="000000"/>
        </w:rPr>
        <w:t>Речевой этикет</w:t>
      </w:r>
    </w:p>
    <w:p w:rsidR="001D5CD3" w:rsidRPr="00520C8E" w:rsidRDefault="001D5CD3" w:rsidP="001D5CD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Активные процессы в речевом этикете. Новые варианты приветствия и прощания, возникшие в СМИ; изменение обращений‚ использования собственных имен; их оценка. Речевая агрессия. Этикетные речевые тактики и приёмы в коммуникации‚ помогающие противостоять речевой агрессии. Синонимия речевых формул.</w:t>
      </w:r>
    </w:p>
    <w:p w:rsidR="001D5CD3" w:rsidRPr="00520C8E" w:rsidRDefault="001D5CD3" w:rsidP="001D5CD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13"/>
          <w:b/>
          <w:bCs/>
          <w:color w:val="000000"/>
        </w:rPr>
        <w:t>Раздел 3. Речь. Речевая деятельность. Текст (7 ч)</w:t>
      </w:r>
    </w:p>
    <w:p w:rsidR="001D5CD3" w:rsidRPr="00520C8E" w:rsidRDefault="001D5CD3" w:rsidP="001D5CD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13"/>
          <w:b/>
          <w:bCs/>
          <w:color w:val="000000"/>
        </w:rPr>
        <w:t>Язык и речь. Виды речевой деятельности</w:t>
      </w:r>
    </w:p>
    <w:p w:rsidR="001D5CD3" w:rsidRPr="00520C8E" w:rsidRDefault="001D5CD3" w:rsidP="001D5CD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Эффективные приёмы слушания. Предтекстовый, текстовый и послетекстовый этапы работы.</w:t>
      </w:r>
    </w:p>
    <w:p w:rsidR="001D5CD3" w:rsidRPr="00520C8E" w:rsidRDefault="001D5CD3" w:rsidP="001D5CD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Основные методы, способы и средства получения, переработки информации.</w:t>
      </w:r>
      <w:r w:rsidRPr="00520C8E">
        <w:rPr>
          <w:rStyle w:val="c13"/>
          <w:b/>
          <w:bCs/>
          <w:color w:val="000000"/>
        </w:rPr>
        <w:t> Текст как единица языка и речи</w:t>
      </w:r>
    </w:p>
    <w:p w:rsidR="001D5CD3" w:rsidRPr="00520C8E" w:rsidRDefault="001D5CD3" w:rsidP="001D5CD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</w:r>
    </w:p>
    <w:p w:rsidR="001D5CD3" w:rsidRPr="00520C8E" w:rsidRDefault="001D5CD3" w:rsidP="001D5CD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</w:r>
    </w:p>
    <w:p w:rsidR="001D5CD3" w:rsidRPr="00520C8E" w:rsidRDefault="001D5CD3" w:rsidP="001D5CD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13"/>
          <w:b/>
          <w:bCs/>
          <w:color w:val="000000"/>
        </w:rPr>
        <w:t>Функциональные разновидности языка</w:t>
      </w:r>
    </w:p>
    <w:p w:rsidR="001D5CD3" w:rsidRPr="00520C8E" w:rsidRDefault="001D5CD3" w:rsidP="001D5CD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Разговорная речь.</w:t>
      </w:r>
    </w:p>
    <w:p w:rsidR="001D5CD3" w:rsidRPr="00520C8E" w:rsidRDefault="001D5CD3" w:rsidP="001D5CD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520C8E">
        <w:rPr>
          <w:rStyle w:val="c6"/>
          <w:color w:val="000000"/>
        </w:rPr>
        <w:t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дискуссии.</w:t>
      </w:r>
    </w:p>
    <w:p w:rsidR="001D5CD3" w:rsidRPr="00520C8E" w:rsidRDefault="001D5CD3">
      <w:pPr>
        <w:rPr>
          <w:b/>
          <w:i/>
          <w:sz w:val="24"/>
          <w:szCs w:val="24"/>
        </w:rPr>
      </w:pPr>
    </w:p>
    <w:p w:rsidR="00B51B06" w:rsidRPr="00520C8E" w:rsidRDefault="00B51B06" w:rsidP="00B51B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0C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Тематическое планирование уроков русского (родного) языка </w:t>
      </w:r>
    </w:p>
    <w:p w:rsidR="00B51B06" w:rsidRPr="00520C8E" w:rsidRDefault="00B51B06" w:rsidP="00B51B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51B06" w:rsidRPr="00520C8E" w:rsidRDefault="00B51B06" w:rsidP="00B51B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7353" w:rsidRPr="00520C8E" w:rsidRDefault="00E97353" w:rsidP="00E97353">
      <w:pPr>
        <w:jc w:val="both"/>
        <w:rPr>
          <w:sz w:val="24"/>
          <w:szCs w:val="24"/>
        </w:rPr>
      </w:pPr>
      <w:r w:rsidRPr="00520C8E">
        <w:rPr>
          <w:rFonts w:ascii="Times New Roman" w:hAnsi="Times New Roman"/>
          <w:sz w:val="24"/>
          <w:szCs w:val="24"/>
        </w:rPr>
        <w:t>Тематическое планирование учитывает элементы программы воспитания: творческая работа в группах по те</w:t>
      </w:r>
      <w:r w:rsidR="001C0077" w:rsidRPr="00520C8E">
        <w:rPr>
          <w:rFonts w:ascii="Times New Roman" w:hAnsi="Times New Roman"/>
          <w:sz w:val="24"/>
          <w:szCs w:val="24"/>
        </w:rPr>
        <w:t>ме «Экология языка</w:t>
      </w:r>
      <w:r w:rsidRPr="00520C8E">
        <w:rPr>
          <w:rFonts w:ascii="Times New Roman" w:hAnsi="Times New Roman"/>
          <w:sz w:val="24"/>
          <w:szCs w:val="24"/>
        </w:rPr>
        <w:t>», исследовательская работа в группах по теме</w:t>
      </w:r>
      <w:r w:rsidR="001C0077" w:rsidRPr="00520C8E">
        <w:rPr>
          <w:rFonts w:ascii="Times New Roman" w:hAnsi="Times New Roman"/>
          <w:sz w:val="24"/>
          <w:szCs w:val="24"/>
        </w:rPr>
        <w:t xml:space="preserve"> «Фонетика</w:t>
      </w:r>
      <w:r w:rsidRPr="00520C8E">
        <w:rPr>
          <w:rFonts w:ascii="Times New Roman" w:hAnsi="Times New Roman"/>
          <w:sz w:val="24"/>
          <w:szCs w:val="24"/>
        </w:rPr>
        <w:t>», групповые пр</w:t>
      </w:r>
      <w:r w:rsidR="001C0077" w:rsidRPr="00520C8E">
        <w:rPr>
          <w:rFonts w:ascii="Times New Roman" w:hAnsi="Times New Roman"/>
          <w:sz w:val="24"/>
          <w:szCs w:val="24"/>
        </w:rPr>
        <w:t>оекты по теме «Текст как произведение речи</w:t>
      </w:r>
      <w:r w:rsidRPr="00520C8E">
        <w:rPr>
          <w:rFonts w:ascii="Times New Roman" w:hAnsi="Times New Roman"/>
          <w:sz w:val="24"/>
          <w:szCs w:val="24"/>
        </w:rPr>
        <w:t>», деловая игра «Корректор».</w:t>
      </w:r>
    </w:p>
    <w:p w:rsidR="00B51B06" w:rsidRPr="00520C8E" w:rsidRDefault="00B51B06" w:rsidP="00B51B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51B06" w:rsidRPr="00520C8E" w:rsidRDefault="00B51B06" w:rsidP="00B51B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51B06" w:rsidRPr="00520C8E" w:rsidRDefault="00B51B06" w:rsidP="00B51B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51B06" w:rsidRPr="00520C8E" w:rsidRDefault="00B51B06" w:rsidP="00B51B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51B06" w:rsidRPr="00520C8E" w:rsidRDefault="00B51B06" w:rsidP="00B51B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51B06" w:rsidRPr="00520C8E" w:rsidRDefault="00B51B06" w:rsidP="00B51B0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tbl>
      <w:tblPr>
        <w:tblW w:w="445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0"/>
        <w:gridCol w:w="2842"/>
        <w:gridCol w:w="808"/>
      </w:tblGrid>
      <w:tr w:rsidR="00B51B06" w:rsidRPr="00520C8E" w:rsidTr="00B51B06"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 часов</w:t>
            </w:r>
          </w:p>
        </w:tc>
      </w:tr>
      <w:tr w:rsidR="00B51B06" w:rsidRPr="00520C8E" w:rsidTr="00B51B06"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 и культура (4 ч)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51B06" w:rsidRPr="00520C8E" w:rsidTr="00B51B06"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речи в устноязычном общении.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51B06" w:rsidRPr="00520C8E" w:rsidTr="00B51B06"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успешной коммуникации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51B06" w:rsidRPr="00520C8E" w:rsidTr="00B51B06"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Тактика речевого общения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51B06" w:rsidRPr="00520C8E" w:rsidTr="00B51B06"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Экология языка. Практическая работа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51B06" w:rsidRPr="00520C8E" w:rsidTr="00B51B06"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 речи. Нормы языка и правильность речи (5 ч)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51B06" w:rsidRPr="00520C8E" w:rsidTr="00B51B06"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лексика с точки зрения ее происхождения и употребления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51B06" w:rsidRPr="00520C8E" w:rsidTr="00B51B06"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в лексической системе языка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51B06" w:rsidRPr="00520C8E" w:rsidTr="00B51B06"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Стилистические ресурсы фразеологии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51B06" w:rsidRPr="00520C8E" w:rsidTr="00B51B06"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Фонетика. Акцентологические нормы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51B06" w:rsidRPr="00520C8E" w:rsidTr="00B51B06"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Грамматические и речевые нормы русского языка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51B06" w:rsidRPr="00520C8E" w:rsidTr="00B51B06"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Речь. Речевая деятельность. Текст (8 ч)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51B06" w:rsidRPr="00520C8E" w:rsidTr="00B51B06"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 как произведение речи. Функционально-смысловые типы текстов.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51B06" w:rsidRPr="00520C8E" w:rsidTr="00B51B06"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Рассуждение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51B06" w:rsidRPr="00520C8E" w:rsidTr="00B51B06"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Жанровая классификация школьных сочинений. Моделирование текста по законам жанра.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51B06" w:rsidRPr="00520C8E" w:rsidTr="00B51B06"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писать сочинение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51B06" w:rsidRPr="00520C8E" w:rsidTr="00B51B06"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B06" w:rsidRPr="00520C8E" w:rsidRDefault="00B51B06" w:rsidP="00B51B0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20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Функциональные разновидности языка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2762" w:rsidRPr="00520C8E" w:rsidRDefault="00A22762" w:rsidP="00B51B0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  <w:p w:rsidR="00B51B06" w:rsidRPr="00520C8E" w:rsidRDefault="00520C8E" w:rsidP="00A22762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</w:tbl>
    <w:p w:rsidR="00B51B06" w:rsidRPr="00520C8E" w:rsidRDefault="00B51B06">
      <w:pPr>
        <w:rPr>
          <w:b/>
          <w:i/>
          <w:sz w:val="24"/>
          <w:szCs w:val="24"/>
        </w:rPr>
      </w:pPr>
    </w:p>
    <w:sectPr w:rsidR="00B51B06" w:rsidRPr="00520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25B" w:rsidRDefault="0040625B" w:rsidP="00A10A0E">
      <w:pPr>
        <w:spacing w:after="0" w:line="240" w:lineRule="auto"/>
      </w:pPr>
      <w:r>
        <w:separator/>
      </w:r>
    </w:p>
  </w:endnote>
  <w:endnote w:type="continuationSeparator" w:id="0">
    <w:p w:rsidR="0040625B" w:rsidRDefault="0040625B" w:rsidP="00A10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25B" w:rsidRDefault="0040625B" w:rsidP="00A10A0E">
      <w:pPr>
        <w:spacing w:after="0" w:line="240" w:lineRule="auto"/>
      </w:pPr>
      <w:r>
        <w:separator/>
      </w:r>
    </w:p>
  </w:footnote>
  <w:footnote w:type="continuationSeparator" w:id="0">
    <w:p w:rsidR="0040625B" w:rsidRDefault="0040625B" w:rsidP="00A10A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D58"/>
    <w:rsid w:val="000A2F4D"/>
    <w:rsid w:val="001C0077"/>
    <w:rsid w:val="001D5CD3"/>
    <w:rsid w:val="003A72CA"/>
    <w:rsid w:val="003E65DC"/>
    <w:rsid w:val="0040625B"/>
    <w:rsid w:val="00520C8E"/>
    <w:rsid w:val="00641A66"/>
    <w:rsid w:val="007F44B5"/>
    <w:rsid w:val="009469A2"/>
    <w:rsid w:val="00985D58"/>
    <w:rsid w:val="009E6B6A"/>
    <w:rsid w:val="00A10A0E"/>
    <w:rsid w:val="00A22762"/>
    <w:rsid w:val="00A23FCD"/>
    <w:rsid w:val="00B43A27"/>
    <w:rsid w:val="00B51B06"/>
    <w:rsid w:val="00CD40E0"/>
    <w:rsid w:val="00CE2743"/>
    <w:rsid w:val="00D206F1"/>
    <w:rsid w:val="00E97353"/>
    <w:rsid w:val="00FD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B58F4"/>
  <w15:docId w15:val="{007AEADD-AC58-4788-A61E-12D92F114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227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0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0A0E"/>
  </w:style>
  <w:style w:type="paragraph" w:styleId="a5">
    <w:name w:val="footer"/>
    <w:basedOn w:val="a"/>
    <w:link w:val="a6"/>
    <w:uiPriority w:val="99"/>
    <w:unhideWhenUsed/>
    <w:rsid w:val="00A10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0A0E"/>
  </w:style>
  <w:style w:type="paragraph" w:customStyle="1" w:styleId="c2">
    <w:name w:val="c2"/>
    <w:basedOn w:val="a"/>
    <w:rsid w:val="00A10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A10A0E"/>
  </w:style>
  <w:style w:type="character" w:customStyle="1" w:styleId="c35">
    <w:name w:val="c35"/>
    <w:basedOn w:val="a0"/>
    <w:rsid w:val="00A10A0E"/>
  </w:style>
  <w:style w:type="paragraph" w:customStyle="1" w:styleId="c15">
    <w:name w:val="c15"/>
    <w:basedOn w:val="a"/>
    <w:rsid w:val="00A10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A10A0E"/>
  </w:style>
  <w:style w:type="character" w:customStyle="1" w:styleId="c8">
    <w:name w:val="c8"/>
    <w:basedOn w:val="a0"/>
    <w:rsid w:val="00A10A0E"/>
  </w:style>
  <w:style w:type="character" w:customStyle="1" w:styleId="c13">
    <w:name w:val="c13"/>
    <w:basedOn w:val="a0"/>
    <w:rsid w:val="009469A2"/>
  </w:style>
  <w:style w:type="character" w:customStyle="1" w:styleId="c6">
    <w:name w:val="c6"/>
    <w:basedOn w:val="a0"/>
    <w:rsid w:val="009469A2"/>
  </w:style>
  <w:style w:type="character" w:customStyle="1" w:styleId="c31">
    <w:name w:val="c31"/>
    <w:basedOn w:val="a0"/>
    <w:rsid w:val="009469A2"/>
  </w:style>
  <w:style w:type="character" w:customStyle="1" w:styleId="c4">
    <w:name w:val="c4"/>
    <w:basedOn w:val="a0"/>
    <w:rsid w:val="001D5CD3"/>
  </w:style>
  <w:style w:type="character" w:customStyle="1" w:styleId="10">
    <w:name w:val="Заголовок 1 Знак"/>
    <w:basedOn w:val="a0"/>
    <w:link w:val="1"/>
    <w:uiPriority w:val="9"/>
    <w:rsid w:val="00A227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CFCFF-B518-4849-914D-98E78F08F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1852</Words>
  <Characters>10563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volik</cp:lastModifiedBy>
  <cp:revision>2</cp:revision>
  <dcterms:created xsi:type="dcterms:W3CDTF">2024-09-01T16:16:00Z</dcterms:created>
  <dcterms:modified xsi:type="dcterms:W3CDTF">2024-09-01T16:16:00Z</dcterms:modified>
</cp:coreProperties>
</file>